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47" w:rsidRDefault="006B6047" w:rsidP="006B6047"/>
    <w:p w:rsidR="006B6047" w:rsidRPr="009D5C75" w:rsidRDefault="00751DCD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COMPTE </w:t>
      </w:r>
      <w:r w:rsidR="00536501">
        <w:rPr>
          <w:rFonts w:ascii="Century Gothic" w:hAnsi="Century Gothic"/>
          <w:sz w:val="22"/>
          <w:szCs w:val="22"/>
        </w:rPr>
        <w:t>RENDU</w:t>
      </w:r>
      <w:r w:rsidR="006B6047" w:rsidRPr="009D5C75">
        <w:rPr>
          <w:rFonts w:ascii="Century Gothic" w:hAnsi="Century Gothic"/>
          <w:sz w:val="22"/>
          <w:szCs w:val="22"/>
        </w:rPr>
        <w:t xml:space="preserve"> CONSEIL MUNICIPAL    </w:t>
      </w:r>
    </w:p>
    <w:p w:rsidR="006B6047" w:rsidRPr="009D5C75" w:rsidRDefault="006B6047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 xml:space="preserve">Du  </w:t>
      </w:r>
      <w:r w:rsidR="008C5A94">
        <w:rPr>
          <w:rFonts w:ascii="Century Gothic" w:hAnsi="Century Gothic"/>
          <w:sz w:val="22"/>
          <w:szCs w:val="22"/>
        </w:rPr>
        <w:t>2</w:t>
      </w:r>
      <w:r w:rsidR="00A22F96">
        <w:rPr>
          <w:rFonts w:ascii="Century Gothic" w:hAnsi="Century Gothic"/>
          <w:sz w:val="22"/>
          <w:szCs w:val="22"/>
        </w:rPr>
        <w:t xml:space="preserve"> </w:t>
      </w:r>
      <w:r w:rsidR="008C5A94">
        <w:rPr>
          <w:rFonts w:ascii="Century Gothic" w:hAnsi="Century Gothic"/>
          <w:sz w:val="22"/>
          <w:szCs w:val="22"/>
        </w:rPr>
        <w:t>septembre</w:t>
      </w:r>
      <w:r w:rsidR="009D5C75">
        <w:rPr>
          <w:rFonts w:ascii="Century Gothic" w:hAnsi="Century Gothic"/>
          <w:sz w:val="22"/>
          <w:szCs w:val="22"/>
        </w:rPr>
        <w:t xml:space="preserve">  2015</w:t>
      </w:r>
    </w:p>
    <w:p w:rsidR="006B6047" w:rsidRPr="009D5C75" w:rsidRDefault="006B6047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>Session ordinaire</w:t>
      </w:r>
    </w:p>
    <w:p w:rsidR="006B6047" w:rsidRPr="009D5C75" w:rsidRDefault="006B6047" w:rsidP="006B6047">
      <w:pPr>
        <w:rPr>
          <w:rFonts w:ascii="Century Gothic" w:hAnsi="Century Gothic"/>
          <w:sz w:val="22"/>
          <w:szCs w:val="22"/>
        </w:rPr>
      </w:pPr>
    </w:p>
    <w:p w:rsidR="006B6047" w:rsidRPr="009D5C75" w:rsidRDefault="006B6047" w:rsidP="006B6047">
      <w:pPr>
        <w:rPr>
          <w:rFonts w:ascii="Century Gothic" w:hAnsi="Century Gothic"/>
          <w:sz w:val="22"/>
          <w:szCs w:val="22"/>
        </w:rPr>
      </w:pPr>
    </w:p>
    <w:p w:rsidR="006B6047" w:rsidRPr="009D5C75" w:rsidRDefault="006B6047" w:rsidP="006B6047">
      <w:pPr>
        <w:tabs>
          <w:tab w:val="left" w:pos="7635"/>
        </w:tabs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ab/>
      </w:r>
    </w:p>
    <w:p w:rsidR="006B6047" w:rsidRPr="009D5C75" w:rsidRDefault="006B6047" w:rsidP="006B6047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DA5395" w:rsidRPr="00181F6F" w:rsidRDefault="00DA5395" w:rsidP="00DA5395">
      <w:pPr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b/>
          <w:sz w:val="22"/>
          <w:szCs w:val="22"/>
          <w:u w:val="single"/>
        </w:rPr>
        <w:t>CONVOQUÉS</w:t>
      </w:r>
      <w:r w:rsidRPr="00181F6F">
        <w:rPr>
          <w:rFonts w:ascii="Century Gothic" w:hAnsi="Century Gothic"/>
          <w:sz w:val="22"/>
          <w:szCs w:val="22"/>
        </w:rPr>
        <w:t>  Madame Pascale LICARI, Maire</w:t>
      </w:r>
    </w:p>
    <w:p w:rsidR="00DA5395" w:rsidRPr="00181F6F" w:rsidRDefault="00DA5395" w:rsidP="00DA539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>Monsieur Jean-Denis SANTIN, Madame Brigitte VINCENTELLI, Monsieur Benoît VENNIN, Madame Béatrice BLANCARD, Monsieur Marc VANCAYSEELE, Adjoints,</w:t>
      </w:r>
    </w:p>
    <w:p w:rsidR="00DA5395" w:rsidRPr="00181F6F" w:rsidRDefault="00DA5395" w:rsidP="00DA539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 xml:space="preserve">Monsieur Jean-Marie THOUVENOT, Monsieur Jean-Paul CHAMPY, Madame Catherine BEDOT, Monsieur William CAYZAC, Monsieur Pierre DUGUA, Monsieur Joël CANTELE, Madame Frédérique JOMAIN-QUENIN, Madame Mélanie NOSSEN, Madame Aurélie DUMAS, Madame Pauline DELLIEU, Monsieur Henri </w:t>
      </w:r>
      <w:r>
        <w:rPr>
          <w:rFonts w:ascii="Century Gothic" w:hAnsi="Century Gothic"/>
          <w:sz w:val="22"/>
          <w:szCs w:val="22"/>
        </w:rPr>
        <w:t>GRAUGNARD, Monsieur Christian PULH, Madame Corinne TEISSIER</w:t>
      </w:r>
    </w:p>
    <w:p w:rsidR="00DA5395" w:rsidRPr="00181F6F" w:rsidRDefault="00DA5395" w:rsidP="00DA5395">
      <w:pPr>
        <w:rPr>
          <w:rFonts w:ascii="Century Gothic" w:hAnsi="Century Gothic"/>
          <w:i/>
          <w:sz w:val="22"/>
          <w:szCs w:val="22"/>
        </w:rPr>
      </w:pPr>
    </w:p>
    <w:p w:rsidR="009D0114" w:rsidRDefault="009D0114" w:rsidP="009D011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  <w:u w:val="single"/>
        </w:rPr>
        <w:t>POUVOIRS</w:t>
      </w:r>
      <w:r w:rsidRPr="00181F6F">
        <w:rPr>
          <w:rFonts w:ascii="Century Gothic" w:hAnsi="Century Gothic"/>
          <w:sz w:val="22"/>
          <w:szCs w:val="22"/>
        </w:rPr>
        <w:t xml:space="preserve"> : </w:t>
      </w:r>
      <w:r>
        <w:rPr>
          <w:rFonts w:ascii="Century Gothic" w:hAnsi="Century Gothic"/>
          <w:sz w:val="22"/>
          <w:szCs w:val="22"/>
        </w:rPr>
        <w:t xml:space="preserve"> </w:t>
      </w:r>
      <w:r w:rsidR="008C5A94">
        <w:rPr>
          <w:rFonts w:ascii="Century Gothic" w:hAnsi="Century Gothic"/>
          <w:sz w:val="22"/>
          <w:szCs w:val="22"/>
        </w:rPr>
        <w:t>Monsieur Henri GRAUGNARD à Madame Corinne TEISSIER</w:t>
      </w:r>
    </w:p>
    <w:p w:rsidR="009D0114" w:rsidRDefault="009D0114" w:rsidP="009D011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Monsieur Pierre DUGUA à </w:t>
      </w:r>
      <w:r w:rsidR="008C5A94">
        <w:rPr>
          <w:rFonts w:ascii="Century Gothic" w:hAnsi="Century Gothic"/>
          <w:sz w:val="22"/>
          <w:szCs w:val="22"/>
        </w:rPr>
        <w:t>Madame Pascale LICARI</w:t>
      </w:r>
    </w:p>
    <w:p w:rsidR="009D0114" w:rsidRDefault="009D0114" w:rsidP="009D011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:rsidR="002E64BF" w:rsidRPr="008A6194" w:rsidRDefault="00DA5395" w:rsidP="008A6194">
      <w:pPr>
        <w:jc w:val="both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:rsidR="006B6047" w:rsidRDefault="00E93F82" w:rsidP="006B6047">
      <w:pPr>
        <w:keepNext/>
        <w:jc w:val="both"/>
        <w:outlineLvl w:val="1"/>
        <w:rPr>
          <w:rFonts w:ascii="Century Gothic" w:hAnsi="Century Gothic"/>
          <w:sz w:val="22"/>
          <w:szCs w:val="22"/>
        </w:rPr>
      </w:pPr>
      <w:r w:rsidRPr="008C5A94">
        <w:rPr>
          <w:rFonts w:ascii="Century Gothic" w:hAnsi="Century Gothic"/>
          <w:b/>
          <w:sz w:val="22"/>
          <w:szCs w:val="22"/>
          <w:u w:val="single"/>
        </w:rPr>
        <w:t>ABSENT EXCUSÉ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Monsieur </w:t>
      </w:r>
      <w:r w:rsidR="008C5A94">
        <w:rPr>
          <w:rFonts w:ascii="Century Gothic" w:hAnsi="Century Gothic"/>
          <w:sz w:val="22"/>
          <w:szCs w:val="22"/>
        </w:rPr>
        <w:t>Christian PULH</w:t>
      </w:r>
    </w:p>
    <w:p w:rsidR="00E93F82" w:rsidRDefault="00E93F82" w:rsidP="006B6047">
      <w:pPr>
        <w:keepNext/>
        <w:jc w:val="both"/>
        <w:outlineLvl w:val="1"/>
        <w:rPr>
          <w:rFonts w:ascii="Century Gothic" w:hAnsi="Century Gothic"/>
          <w:sz w:val="22"/>
          <w:szCs w:val="22"/>
        </w:rPr>
      </w:pPr>
    </w:p>
    <w:p w:rsidR="00E93F82" w:rsidRPr="00E93F82" w:rsidRDefault="00E93F82" w:rsidP="006B6047">
      <w:pPr>
        <w:keepNext/>
        <w:jc w:val="both"/>
        <w:outlineLvl w:val="1"/>
        <w:rPr>
          <w:rFonts w:ascii="Century Gothic" w:hAnsi="Century Gothic"/>
          <w:sz w:val="22"/>
          <w:szCs w:val="22"/>
        </w:rPr>
      </w:pPr>
    </w:p>
    <w:p w:rsidR="006B6047" w:rsidRPr="009D5C75" w:rsidRDefault="009D5C75" w:rsidP="00A22F96">
      <w:pPr>
        <w:keepNext/>
        <w:jc w:val="center"/>
        <w:outlineLvl w:val="2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Approbation du Procès-Verbal de la séance du </w:t>
      </w:r>
      <w:r w:rsidR="008C5A94">
        <w:rPr>
          <w:rFonts w:ascii="Century Gothic" w:hAnsi="Century Gothic"/>
          <w:b/>
          <w:sz w:val="22"/>
          <w:szCs w:val="22"/>
        </w:rPr>
        <w:t>22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8C5A94">
        <w:rPr>
          <w:rFonts w:ascii="Century Gothic" w:hAnsi="Century Gothic"/>
          <w:b/>
          <w:sz w:val="22"/>
          <w:szCs w:val="22"/>
        </w:rPr>
        <w:t>juillet</w:t>
      </w:r>
      <w:r w:rsidR="00DA5395">
        <w:rPr>
          <w:rFonts w:ascii="Century Gothic" w:hAnsi="Century Gothic"/>
          <w:b/>
          <w:sz w:val="22"/>
          <w:szCs w:val="22"/>
        </w:rPr>
        <w:t xml:space="preserve"> 2015</w:t>
      </w:r>
    </w:p>
    <w:p w:rsidR="006B6047" w:rsidRDefault="008C5A94" w:rsidP="008C5A9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Madame TEISSIER fait remarquer que le compte rendu de la séance précédente ne fait pas mention de l’absence de Monsieur GRAUGNARD. Il donne l’impression que ce dernier a participé au vote des délibérations alors qu’il était effectivement absent. Madame TEISSIER demande qu’un rectificatif soit apporté à ce compte rendu.</w:t>
      </w:r>
    </w:p>
    <w:p w:rsidR="008C5A94" w:rsidRPr="009D5C75" w:rsidRDefault="008C5A94" w:rsidP="008C5A9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Adopté à la </w:t>
      </w:r>
      <w:r w:rsidRPr="008C5A94">
        <w:rPr>
          <w:rFonts w:ascii="Century Gothic" w:hAnsi="Century Gothic"/>
          <w:b/>
          <w:sz w:val="22"/>
          <w:szCs w:val="22"/>
        </w:rPr>
        <w:t>majorité</w:t>
      </w:r>
    </w:p>
    <w:p w:rsidR="006B319C" w:rsidRPr="00C42443" w:rsidRDefault="00C42443" w:rsidP="008A6194">
      <w:pPr>
        <w:pStyle w:val="Sansinterligne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  <w:t xml:space="preserve">   Contre : </w:t>
      </w:r>
      <w:r w:rsidRPr="00C42443">
        <w:rPr>
          <w:rFonts w:ascii="Century Gothic" w:hAnsi="Century Gothic"/>
          <w:b/>
          <w:bCs/>
          <w:sz w:val="22"/>
          <w:szCs w:val="22"/>
        </w:rPr>
        <w:t>1</w:t>
      </w:r>
    </w:p>
    <w:p w:rsidR="00DC0D8E" w:rsidRDefault="00DC0D8E" w:rsidP="00DC0D8E">
      <w:pPr>
        <w:pStyle w:val="Sansinterligne"/>
        <w:rPr>
          <w:rFonts w:ascii="Century Gothic" w:hAnsi="Century Gothic"/>
          <w:b/>
          <w:sz w:val="22"/>
          <w:szCs w:val="22"/>
          <w:u w:val="single"/>
        </w:rPr>
      </w:pPr>
    </w:p>
    <w:p w:rsidR="00DC0D8E" w:rsidRDefault="00DC0D8E" w:rsidP="00DC0D8E">
      <w:pPr>
        <w:pStyle w:val="Sansinterligne"/>
        <w:rPr>
          <w:rFonts w:ascii="Century Gothic" w:hAnsi="Century Gothic"/>
          <w:b/>
          <w:sz w:val="22"/>
          <w:szCs w:val="22"/>
          <w:u w:val="single"/>
        </w:rPr>
      </w:pPr>
    </w:p>
    <w:p w:rsidR="00DC0D8E" w:rsidRDefault="00DC0D8E" w:rsidP="00DC0D8E">
      <w:pPr>
        <w:pStyle w:val="Sansinterligne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b/>
          <w:sz w:val="22"/>
          <w:szCs w:val="22"/>
          <w:u w:val="single"/>
        </w:rPr>
        <w:t>Décisions prises par Madame Le Maire</w:t>
      </w:r>
      <w:r w:rsidRPr="00181F6F">
        <w:rPr>
          <w:rFonts w:ascii="Century Gothic" w:hAnsi="Century Gothic"/>
          <w:sz w:val="22"/>
          <w:szCs w:val="22"/>
        </w:rPr>
        <w:t> :</w:t>
      </w:r>
    </w:p>
    <w:p w:rsidR="00DC0D8E" w:rsidRPr="00181F6F" w:rsidRDefault="00DC0D8E" w:rsidP="00DC0D8E">
      <w:pPr>
        <w:pStyle w:val="Sansinterligne"/>
        <w:rPr>
          <w:rFonts w:ascii="Century Gothic" w:hAnsi="Century Gothic"/>
          <w:sz w:val="22"/>
          <w:szCs w:val="22"/>
        </w:rPr>
      </w:pPr>
    </w:p>
    <w:p w:rsidR="00DC0D8E" w:rsidRPr="00DC0D8E" w:rsidRDefault="00DC0D8E" w:rsidP="00DC0D8E">
      <w:pPr>
        <w:spacing w:before="120"/>
        <w:ind w:left="1410" w:hanging="1410"/>
        <w:jc w:val="both"/>
        <w:rPr>
          <w:rFonts w:ascii="Century Gothic" w:hAnsi="Century Gothic"/>
          <w:sz w:val="22"/>
          <w:szCs w:val="22"/>
        </w:rPr>
      </w:pPr>
      <w:r w:rsidRPr="00DC0D8E">
        <w:rPr>
          <w:rFonts w:ascii="Century Gothic" w:eastAsia="Calibri" w:hAnsi="Century Gothic"/>
          <w:b/>
          <w:sz w:val="22"/>
          <w:szCs w:val="22"/>
          <w:lang w:eastAsia="en-US"/>
        </w:rPr>
        <w:t>N° 10/2015</w:t>
      </w:r>
      <w:r w:rsidRPr="00DC0D8E">
        <w:rPr>
          <w:rFonts w:ascii="Century Gothic" w:eastAsia="Calibri" w:hAnsi="Century Gothic"/>
          <w:sz w:val="22"/>
          <w:szCs w:val="22"/>
          <w:lang w:eastAsia="en-US"/>
        </w:rPr>
        <w:t xml:space="preserve">  </w:t>
      </w:r>
      <w:r w:rsidRPr="00DC0D8E">
        <w:rPr>
          <w:rFonts w:ascii="Century Gothic" w:eastAsia="Calibri" w:hAnsi="Century Gothic"/>
          <w:sz w:val="22"/>
          <w:szCs w:val="22"/>
          <w:lang w:eastAsia="en-US"/>
        </w:rPr>
        <w:tab/>
        <w:t>Mission de coordination SPS de niveau 2 pour l’opération de réhabilitation et l’extension de l’Hôtel de Ville à BR Coordination, domicilié 180 avenue, Marius Coulon 84500 BOLLENE</w:t>
      </w:r>
    </w:p>
    <w:p w:rsidR="00DC0D8E" w:rsidRPr="00DC0D8E" w:rsidRDefault="00DC0D8E" w:rsidP="00DC0D8E">
      <w:pPr>
        <w:tabs>
          <w:tab w:val="left" w:pos="708"/>
          <w:tab w:val="center" w:pos="4536"/>
          <w:tab w:val="right" w:pos="9072"/>
        </w:tabs>
        <w:jc w:val="both"/>
        <w:rPr>
          <w:rFonts w:ascii="Century Gothic" w:eastAsia="Calibri" w:hAnsi="Century Gothic"/>
          <w:sz w:val="24"/>
          <w:szCs w:val="24"/>
          <w:lang w:eastAsia="en-US"/>
        </w:rPr>
      </w:pPr>
    </w:p>
    <w:p w:rsidR="00DC0D8E" w:rsidRPr="00DC0D8E" w:rsidRDefault="00DC0D8E" w:rsidP="00DC0D8E">
      <w:pPr>
        <w:spacing w:before="120"/>
        <w:ind w:left="1410" w:hanging="1410"/>
        <w:jc w:val="both"/>
        <w:rPr>
          <w:rFonts w:ascii="Century Gothic" w:hAnsi="Century Gothic"/>
          <w:sz w:val="22"/>
          <w:szCs w:val="22"/>
        </w:rPr>
      </w:pPr>
      <w:r w:rsidRPr="00DC0D8E">
        <w:rPr>
          <w:rFonts w:ascii="Century Gothic" w:eastAsia="Calibri" w:hAnsi="Century Gothic"/>
          <w:b/>
          <w:sz w:val="22"/>
          <w:szCs w:val="22"/>
          <w:lang w:eastAsia="en-US"/>
        </w:rPr>
        <w:t>N° 11/2015</w:t>
      </w:r>
      <w:r w:rsidRPr="00DC0D8E">
        <w:rPr>
          <w:rFonts w:ascii="Century Gothic" w:hAnsi="Century Gothic"/>
          <w:sz w:val="22"/>
          <w:szCs w:val="22"/>
          <w:lang w:eastAsia="ar-SA"/>
        </w:rPr>
        <w:t xml:space="preserve">  </w:t>
      </w:r>
      <w:r w:rsidRPr="00DC0D8E">
        <w:rPr>
          <w:rFonts w:ascii="Century Gothic" w:eastAsia="Calibri" w:hAnsi="Century Gothic"/>
          <w:sz w:val="22"/>
          <w:szCs w:val="22"/>
          <w:lang w:eastAsia="en-US"/>
        </w:rPr>
        <w:t>Mission de contrôle technique pour l’opération de réhabilitation et l’extension de l’Hôtel de Ville à SOCOTEC, domicilié 225, boulevard Winston Churchill 13300 SALON DE PROVENCE.</w:t>
      </w:r>
    </w:p>
    <w:p w:rsidR="00DC0D8E" w:rsidRPr="00DC0D8E" w:rsidRDefault="00DC0D8E" w:rsidP="00DC0D8E">
      <w:pPr>
        <w:jc w:val="both"/>
        <w:rPr>
          <w:rFonts w:ascii="Century Gothic" w:hAnsi="Century Gothic"/>
          <w:sz w:val="22"/>
          <w:szCs w:val="22"/>
          <w:lang w:eastAsia="ar-SA"/>
        </w:rPr>
      </w:pPr>
    </w:p>
    <w:p w:rsidR="00DC0D8E" w:rsidRPr="00DC0D8E" w:rsidRDefault="00DC0D8E" w:rsidP="00DC0D8E">
      <w:pPr>
        <w:spacing w:before="120"/>
        <w:ind w:left="1410" w:hanging="1410"/>
        <w:jc w:val="both"/>
        <w:rPr>
          <w:rFonts w:ascii="Century Gothic" w:hAnsi="Century Gothic"/>
          <w:sz w:val="22"/>
          <w:szCs w:val="22"/>
        </w:rPr>
      </w:pPr>
      <w:r w:rsidRPr="00DC0D8E">
        <w:rPr>
          <w:rFonts w:ascii="Century Gothic" w:eastAsia="Calibri" w:hAnsi="Century Gothic"/>
          <w:b/>
          <w:sz w:val="22"/>
          <w:szCs w:val="22"/>
          <w:lang w:eastAsia="en-US"/>
        </w:rPr>
        <w:t>N° 12/2015</w:t>
      </w:r>
      <w:r w:rsidRPr="00DC0D8E">
        <w:rPr>
          <w:rFonts w:ascii="Century Gothic" w:eastAsia="Calibri" w:hAnsi="Century Gothic"/>
          <w:sz w:val="22"/>
          <w:szCs w:val="22"/>
          <w:lang w:eastAsia="en-US"/>
        </w:rPr>
        <w:t xml:space="preserve">   Mission </w:t>
      </w:r>
      <w:r w:rsidRPr="00DC0D8E">
        <w:rPr>
          <w:rFonts w:ascii="Century Gothic" w:eastAsia="Calibri" w:hAnsi="Century Gothic"/>
          <w:sz w:val="24"/>
          <w:szCs w:val="24"/>
          <w:lang w:eastAsia="en-US"/>
        </w:rPr>
        <w:t>d’assistance à Maîtrise d’ouvrage et de conseil en matière d’accessibilité pour les personnes handicapées</w:t>
      </w:r>
      <w:r w:rsidRPr="00DC0D8E">
        <w:rPr>
          <w:rFonts w:ascii="Century Gothic" w:eastAsia="Calibri" w:hAnsi="Century Gothic"/>
          <w:sz w:val="22"/>
          <w:szCs w:val="22"/>
          <w:lang w:eastAsia="en-US"/>
        </w:rPr>
        <w:t xml:space="preserve"> à Accèsmetrie, domicilié 2 bis boulevard de la Paix 13640 LA ROQUE D’ANTHERON.</w:t>
      </w:r>
    </w:p>
    <w:p w:rsidR="00DC0D8E" w:rsidRDefault="00DC0D8E" w:rsidP="00DC0D8E">
      <w:pPr>
        <w:ind w:left="2832" w:hanging="2832"/>
        <w:jc w:val="both"/>
        <w:rPr>
          <w:rFonts w:ascii="Century Gothic" w:eastAsia="Calibri" w:hAnsi="Century Gothic"/>
          <w:sz w:val="22"/>
          <w:szCs w:val="22"/>
        </w:rPr>
      </w:pPr>
    </w:p>
    <w:p w:rsidR="00DC0D8E" w:rsidRDefault="00DC0D8E" w:rsidP="00DC0D8E">
      <w:pPr>
        <w:ind w:left="2832" w:hanging="2832"/>
        <w:jc w:val="both"/>
        <w:rPr>
          <w:rFonts w:ascii="Century Gothic" w:eastAsia="Calibri" w:hAnsi="Century Gothic"/>
          <w:sz w:val="22"/>
          <w:szCs w:val="22"/>
        </w:rPr>
      </w:pPr>
    </w:p>
    <w:p w:rsidR="00DC0D8E" w:rsidRDefault="00DC0D8E" w:rsidP="00DC0D8E">
      <w:pPr>
        <w:ind w:left="2832" w:hanging="2832"/>
        <w:jc w:val="both"/>
        <w:rPr>
          <w:rFonts w:ascii="Century Gothic" w:eastAsia="Calibri" w:hAnsi="Century Gothic"/>
          <w:sz w:val="22"/>
          <w:szCs w:val="22"/>
        </w:rPr>
      </w:pPr>
    </w:p>
    <w:p w:rsidR="002E64BF" w:rsidRPr="00181F6F" w:rsidRDefault="002E64BF" w:rsidP="002E64BF">
      <w:pPr>
        <w:pStyle w:val="Sansinterligne"/>
        <w:rPr>
          <w:rFonts w:ascii="Century Gothic" w:hAnsi="Century Gothic"/>
          <w:bCs/>
          <w:sz w:val="22"/>
          <w:szCs w:val="22"/>
        </w:rPr>
      </w:pPr>
    </w:p>
    <w:p w:rsidR="006B319C" w:rsidRDefault="006B319C" w:rsidP="006B319C">
      <w:pPr>
        <w:pStyle w:val="Sansinterligne"/>
        <w:ind w:left="-142"/>
        <w:rPr>
          <w:rFonts w:ascii="Century Gothic" w:hAnsi="Century Gothic"/>
          <w:b/>
          <w:sz w:val="22"/>
          <w:szCs w:val="22"/>
          <w:u w:val="single"/>
        </w:rPr>
      </w:pPr>
      <w:r w:rsidRPr="00CD6989">
        <w:rPr>
          <w:rFonts w:ascii="Century Gothic" w:hAnsi="Century Gothic"/>
          <w:b/>
          <w:sz w:val="22"/>
          <w:szCs w:val="22"/>
          <w:u w:val="single"/>
        </w:rPr>
        <w:t>Délibérations</w:t>
      </w:r>
    </w:p>
    <w:p w:rsidR="006B319C" w:rsidRPr="00CD6989" w:rsidRDefault="006B319C" w:rsidP="006B319C">
      <w:pPr>
        <w:pStyle w:val="Sansinterligne"/>
        <w:rPr>
          <w:rFonts w:ascii="Century Gothic" w:hAnsi="Century Gothic"/>
          <w:b/>
          <w:sz w:val="22"/>
          <w:szCs w:val="22"/>
          <w:u w:val="single"/>
        </w:rPr>
      </w:pPr>
    </w:p>
    <w:p w:rsidR="007102F6" w:rsidRPr="005F2655" w:rsidRDefault="007102F6" w:rsidP="007102F6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F2655">
        <w:rPr>
          <w:rFonts w:ascii="Century Gothic" w:eastAsia="Calibri" w:hAnsi="Century Gothic"/>
          <w:b/>
          <w:sz w:val="22"/>
          <w:szCs w:val="22"/>
          <w:lang w:eastAsia="en-US"/>
        </w:rPr>
        <w:t>2015-53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ab/>
      </w:r>
      <w:r w:rsidRPr="005F2655">
        <w:rPr>
          <w:rFonts w:ascii="Century Gothic" w:hAnsi="Century Gothic"/>
          <w:sz w:val="22"/>
          <w:szCs w:val="22"/>
        </w:rPr>
        <w:t>Affaires scolaires / Règlement des Temps d’Activités Périscolaires (TAP)</w:t>
      </w:r>
    </w:p>
    <w:p w:rsidR="001E762B" w:rsidRPr="0076169E" w:rsidRDefault="001478B4" w:rsidP="007A2C49">
      <w:pPr>
        <w:ind w:left="2124" w:firstLine="708"/>
        <w:contextualSpacing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001EFA" w:rsidRPr="00AC02F1" w:rsidRDefault="000C3E36" w:rsidP="00001EFA">
      <w:pPr>
        <w:contextualSpacing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</w:t>
      </w:r>
      <w:r w:rsidR="001E762B">
        <w:rPr>
          <w:rFonts w:ascii="Century Gothic" w:hAnsi="Century Gothic"/>
          <w:sz w:val="22"/>
          <w:szCs w:val="22"/>
        </w:rPr>
        <w:tab/>
      </w:r>
      <w:r w:rsidR="001E762B">
        <w:rPr>
          <w:rFonts w:ascii="Century Gothic" w:hAnsi="Century Gothic"/>
          <w:sz w:val="22"/>
          <w:szCs w:val="22"/>
        </w:rPr>
        <w:tab/>
      </w:r>
      <w:r w:rsidR="001E762B">
        <w:rPr>
          <w:rFonts w:ascii="Century Gothic" w:hAnsi="Century Gothic"/>
          <w:sz w:val="22"/>
          <w:szCs w:val="22"/>
        </w:rPr>
        <w:tab/>
      </w:r>
      <w:r w:rsidR="001E762B">
        <w:rPr>
          <w:rFonts w:ascii="Century Gothic" w:hAnsi="Century Gothic"/>
          <w:sz w:val="22"/>
          <w:szCs w:val="22"/>
        </w:rPr>
        <w:tab/>
      </w:r>
      <w:r w:rsidR="001E762B">
        <w:rPr>
          <w:rFonts w:ascii="Century Gothic" w:hAnsi="Century Gothic"/>
          <w:sz w:val="22"/>
          <w:szCs w:val="22"/>
        </w:rPr>
        <w:tab/>
      </w:r>
      <w:r w:rsidR="001E762B">
        <w:rPr>
          <w:rFonts w:ascii="Century Gothic" w:hAnsi="Century Gothic"/>
          <w:sz w:val="22"/>
          <w:szCs w:val="22"/>
        </w:rPr>
        <w:tab/>
      </w:r>
      <w:r w:rsidR="001E762B">
        <w:rPr>
          <w:rFonts w:ascii="Century Gothic" w:hAnsi="Century Gothic"/>
          <w:sz w:val="22"/>
          <w:szCs w:val="22"/>
        </w:rPr>
        <w:tab/>
      </w:r>
      <w:r w:rsidR="001E762B">
        <w:rPr>
          <w:rFonts w:ascii="Century Gothic" w:hAnsi="Century Gothic"/>
          <w:sz w:val="22"/>
          <w:szCs w:val="22"/>
        </w:rPr>
        <w:tab/>
      </w:r>
      <w:r w:rsidR="001E762B">
        <w:rPr>
          <w:rFonts w:ascii="Century Gothic" w:hAnsi="Century Gothic"/>
          <w:sz w:val="22"/>
          <w:szCs w:val="22"/>
        </w:rPr>
        <w:tab/>
      </w:r>
    </w:p>
    <w:p w:rsidR="007102F6" w:rsidRPr="005F2655" w:rsidRDefault="007102F6" w:rsidP="007102F6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 w:rsidRPr="005F2655">
        <w:rPr>
          <w:rFonts w:ascii="Century Gothic" w:eastAsia="Calibri" w:hAnsi="Century Gothic"/>
          <w:b/>
          <w:sz w:val="22"/>
          <w:szCs w:val="22"/>
          <w:lang w:eastAsia="en-US"/>
        </w:rPr>
        <w:t>2015-54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ab/>
      </w:r>
      <w:r w:rsidRPr="005F2655">
        <w:rPr>
          <w:rFonts w:ascii="Century Gothic" w:hAnsi="Century Gothic"/>
          <w:sz w:val="22"/>
          <w:szCs w:val="22"/>
        </w:rPr>
        <w:t>Intercommunalité / Transfert de la compétence eau potable – modification des statuts de la Communauté de Communes Vallée des Baux Alpilles</w:t>
      </w:r>
    </w:p>
    <w:p w:rsidR="00625458" w:rsidRDefault="00A52DF0" w:rsidP="00A52DF0">
      <w:pPr>
        <w:ind w:left="708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>
        <w:rPr>
          <w:rFonts w:ascii="Century Gothic" w:hAnsi="Century Gothic"/>
          <w:b/>
          <w:sz w:val="22"/>
          <w:szCs w:val="22"/>
        </w:rPr>
        <w:t>Abstentions</w:t>
      </w:r>
      <w:r w:rsidR="00625458">
        <w:rPr>
          <w:rFonts w:ascii="Century Gothic" w:hAnsi="Century Gothic"/>
          <w:sz w:val="22"/>
          <w:szCs w:val="22"/>
        </w:rPr>
        <w:t xml:space="preserve"> : 2 </w:t>
      </w:r>
    </w:p>
    <w:p w:rsidR="001E762B" w:rsidRDefault="00625458" w:rsidP="00625458">
      <w:pPr>
        <w:ind w:left="5664" w:firstLine="708"/>
        <w:contextualSpacing/>
        <w:jc w:val="both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  <w:r>
        <w:rPr>
          <w:rFonts w:ascii="Century Gothic" w:hAnsi="Century Gothic"/>
          <w:sz w:val="22"/>
          <w:szCs w:val="22"/>
        </w:rPr>
        <w:t xml:space="preserve">       </w:t>
      </w:r>
      <w:r w:rsidR="001478B4">
        <w:rPr>
          <w:rFonts w:ascii="Century Gothic" w:hAnsi="Century Gothic"/>
          <w:sz w:val="22"/>
          <w:szCs w:val="22"/>
        </w:rPr>
        <w:t xml:space="preserve">Adopté à </w:t>
      </w:r>
      <w:r>
        <w:rPr>
          <w:rFonts w:ascii="Century Gothic" w:hAnsi="Century Gothic"/>
          <w:b/>
          <w:sz w:val="22"/>
          <w:szCs w:val="22"/>
        </w:rPr>
        <w:t>la majorité</w:t>
      </w:r>
    </w:p>
    <w:p w:rsidR="00625458" w:rsidRPr="0076169E" w:rsidRDefault="00625458" w:rsidP="00625458">
      <w:pPr>
        <w:ind w:left="5664" w:firstLine="708"/>
        <w:contextualSpacing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</w:p>
    <w:p w:rsidR="001E762B" w:rsidRPr="00FB4760" w:rsidRDefault="001E762B" w:rsidP="001E762B">
      <w:pPr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625458" w:rsidRDefault="004B4C27" w:rsidP="00625458">
      <w:pPr>
        <w:ind w:left="1410" w:hanging="1410"/>
        <w:jc w:val="both"/>
        <w:rPr>
          <w:rFonts w:ascii="Century Gothic" w:hAnsi="Century Gothic"/>
          <w:sz w:val="22"/>
          <w:szCs w:val="22"/>
        </w:rPr>
      </w:pPr>
      <w:r w:rsidRPr="005F2655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2015-55</w:t>
      </w:r>
      <w:r w:rsidRPr="005F2655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5F2655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5F2655">
        <w:rPr>
          <w:rFonts w:ascii="Century Gothic" w:hAnsi="Century Gothic" w:cstheme="minorBidi"/>
          <w:sz w:val="22"/>
          <w:szCs w:val="22"/>
        </w:rPr>
        <w:t>Intercommunalité / Transfert de la compétence assainissement – Mise à disposition des biens à la Communauté de Communes Vallée des Baux Alpilles</w:t>
      </w:r>
      <w:r w:rsidR="00625458">
        <w:rPr>
          <w:rFonts w:ascii="Century Gothic" w:hAnsi="Century Gothic"/>
          <w:sz w:val="22"/>
          <w:szCs w:val="22"/>
        </w:rPr>
        <w:t xml:space="preserve">       </w:t>
      </w:r>
      <w:r w:rsidR="00625458">
        <w:rPr>
          <w:rFonts w:ascii="Century Gothic" w:hAnsi="Century Gothic"/>
          <w:sz w:val="22"/>
          <w:szCs w:val="22"/>
        </w:rPr>
        <w:tab/>
      </w:r>
      <w:r w:rsidR="00625458">
        <w:rPr>
          <w:rFonts w:ascii="Century Gothic" w:hAnsi="Century Gothic"/>
          <w:sz w:val="22"/>
          <w:szCs w:val="22"/>
        </w:rPr>
        <w:tab/>
      </w:r>
      <w:r w:rsidR="00625458">
        <w:rPr>
          <w:rFonts w:ascii="Century Gothic" w:hAnsi="Century Gothic"/>
          <w:sz w:val="22"/>
          <w:szCs w:val="22"/>
        </w:rPr>
        <w:tab/>
      </w:r>
      <w:r w:rsidR="00625458">
        <w:rPr>
          <w:rFonts w:ascii="Century Gothic" w:hAnsi="Century Gothic"/>
          <w:sz w:val="22"/>
          <w:szCs w:val="22"/>
        </w:rPr>
        <w:tab/>
      </w:r>
      <w:r w:rsidR="00625458">
        <w:rPr>
          <w:rFonts w:ascii="Century Gothic" w:hAnsi="Century Gothic"/>
          <w:sz w:val="22"/>
          <w:szCs w:val="22"/>
        </w:rPr>
        <w:tab/>
      </w:r>
      <w:r w:rsidR="00625458">
        <w:rPr>
          <w:rFonts w:ascii="Century Gothic" w:hAnsi="Century Gothic"/>
          <w:sz w:val="22"/>
          <w:szCs w:val="22"/>
        </w:rPr>
        <w:tab/>
        <w:t xml:space="preserve">      </w:t>
      </w:r>
      <w:r w:rsidR="00625458">
        <w:rPr>
          <w:rFonts w:ascii="Century Gothic" w:hAnsi="Century Gothic"/>
          <w:sz w:val="22"/>
          <w:szCs w:val="22"/>
        </w:rPr>
        <w:tab/>
        <w:t xml:space="preserve">       </w:t>
      </w:r>
      <w:r w:rsidR="00625458" w:rsidRPr="00625458">
        <w:rPr>
          <w:rFonts w:ascii="Century Gothic" w:hAnsi="Century Gothic"/>
          <w:b/>
          <w:sz w:val="22"/>
          <w:szCs w:val="22"/>
        </w:rPr>
        <w:t>Abstention</w:t>
      </w:r>
      <w:r w:rsidR="00A52DF0">
        <w:rPr>
          <w:rFonts w:ascii="Century Gothic" w:hAnsi="Century Gothic"/>
          <w:b/>
          <w:sz w:val="22"/>
          <w:szCs w:val="22"/>
        </w:rPr>
        <w:t>s</w:t>
      </w:r>
      <w:r w:rsidR="00625458">
        <w:rPr>
          <w:rFonts w:ascii="Century Gothic" w:hAnsi="Century Gothic"/>
          <w:sz w:val="22"/>
          <w:szCs w:val="22"/>
        </w:rPr>
        <w:t> : 2</w:t>
      </w:r>
    </w:p>
    <w:p w:rsidR="00625458" w:rsidRDefault="00625458" w:rsidP="00625458">
      <w:pPr>
        <w:ind w:left="5664" w:firstLine="708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Adopté à </w:t>
      </w:r>
      <w:r>
        <w:rPr>
          <w:rFonts w:ascii="Century Gothic" w:hAnsi="Century Gothic"/>
          <w:b/>
          <w:sz w:val="22"/>
          <w:szCs w:val="22"/>
        </w:rPr>
        <w:t>la majorité</w:t>
      </w:r>
    </w:p>
    <w:p w:rsidR="001478B4" w:rsidRPr="00625458" w:rsidRDefault="00C2552D" w:rsidP="00625458">
      <w:pPr>
        <w:spacing w:after="200" w:line="276" w:lineRule="auto"/>
        <w:ind w:left="4242" w:firstLine="6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 xml:space="preserve">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:rsidR="004B4C27" w:rsidRPr="005F2655" w:rsidRDefault="004B4C27" w:rsidP="004B4C27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F2655">
        <w:rPr>
          <w:rFonts w:ascii="Century Gothic" w:eastAsia="Calibri" w:hAnsi="Century Gothic"/>
          <w:b/>
          <w:sz w:val="22"/>
          <w:szCs w:val="22"/>
          <w:lang w:eastAsia="en-US"/>
        </w:rPr>
        <w:t>2015-56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ab/>
      </w:r>
      <w:r w:rsidRPr="005F2655">
        <w:rPr>
          <w:rFonts w:ascii="Century Gothic" w:hAnsi="Century Gothic"/>
          <w:sz w:val="22"/>
          <w:szCs w:val="22"/>
        </w:rPr>
        <w:t>Administration générale / Convention de mise à disposition de locaux</w:t>
      </w:r>
    </w:p>
    <w:p w:rsidR="00460D7A" w:rsidRPr="006436E1" w:rsidRDefault="00460D7A" w:rsidP="00460D7A">
      <w:pPr>
        <w:spacing w:after="200" w:line="276" w:lineRule="auto"/>
        <w:ind w:left="4242" w:firstLine="6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 xml:space="preserve">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1E762B" w:rsidRPr="00FB4760" w:rsidRDefault="001E762B" w:rsidP="001E762B">
      <w:pPr>
        <w:jc w:val="both"/>
        <w:rPr>
          <w:rFonts w:ascii="Century Gothic" w:hAnsi="Century Gothic"/>
          <w:sz w:val="22"/>
          <w:szCs w:val="22"/>
        </w:rPr>
      </w:pPr>
    </w:p>
    <w:p w:rsidR="004B4C27" w:rsidRPr="005F2655" w:rsidRDefault="004B4C27" w:rsidP="004B4C27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F2655">
        <w:rPr>
          <w:rFonts w:ascii="Century Gothic" w:eastAsia="Calibri" w:hAnsi="Century Gothic"/>
          <w:b/>
          <w:sz w:val="22"/>
          <w:szCs w:val="22"/>
          <w:lang w:eastAsia="en-US"/>
        </w:rPr>
        <w:t>2015-57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ab/>
      </w:r>
      <w:r w:rsidRPr="005F2655">
        <w:rPr>
          <w:rFonts w:ascii="Century Gothic" w:hAnsi="Century Gothic"/>
          <w:sz w:val="22"/>
          <w:szCs w:val="22"/>
        </w:rPr>
        <w:t>Finances / Décision modificative n° 1 – Budget principal – exercice 2015</w:t>
      </w:r>
    </w:p>
    <w:p w:rsidR="00B32892" w:rsidRPr="00B32892" w:rsidRDefault="00C2552D" w:rsidP="009D0114">
      <w:pPr>
        <w:spacing w:after="200" w:line="276" w:lineRule="auto"/>
        <w:ind w:left="4242" w:firstLine="6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C2552D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8A6194" w:rsidRDefault="001478B4" w:rsidP="001E762B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:rsidR="004B4C27" w:rsidRDefault="004B4C27" w:rsidP="004B4C27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 w:rsidRPr="005F2655">
        <w:rPr>
          <w:rFonts w:ascii="Century Gothic" w:eastAsia="Calibri" w:hAnsi="Century Gothic"/>
          <w:b/>
          <w:sz w:val="22"/>
          <w:szCs w:val="22"/>
          <w:lang w:eastAsia="en-US"/>
        </w:rPr>
        <w:t>2015-58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ab/>
      </w:r>
      <w:r w:rsidRPr="005F2655">
        <w:rPr>
          <w:rFonts w:ascii="Century Gothic" w:hAnsi="Century Gothic"/>
          <w:sz w:val="22"/>
          <w:szCs w:val="22"/>
        </w:rPr>
        <w:t>Finances / Remboursement de frais engagés par Monsieur Pierre DUGUA</w:t>
      </w:r>
      <w:r w:rsidR="00E06581">
        <w:rPr>
          <w:rFonts w:ascii="Century Gothic" w:hAnsi="Century Gothic"/>
          <w:sz w:val="22"/>
          <w:szCs w:val="22"/>
        </w:rPr>
        <w:tab/>
      </w:r>
      <w:r w:rsidR="00E06581">
        <w:rPr>
          <w:rFonts w:ascii="Century Gothic" w:hAnsi="Century Gothic"/>
          <w:sz w:val="22"/>
          <w:szCs w:val="22"/>
        </w:rPr>
        <w:tab/>
      </w:r>
      <w:r w:rsidR="00E06581">
        <w:rPr>
          <w:rFonts w:ascii="Century Gothic" w:hAnsi="Century Gothic"/>
          <w:sz w:val="22"/>
          <w:szCs w:val="22"/>
        </w:rPr>
        <w:tab/>
      </w:r>
      <w:r w:rsidR="00E06581">
        <w:rPr>
          <w:rFonts w:ascii="Century Gothic" w:hAnsi="Century Gothic"/>
          <w:sz w:val="22"/>
          <w:szCs w:val="22"/>
        </w:rPr>
        <w:tab/>
      </w:r>
      <w:r w:rsidR="00E06581">
        <w:rPr>
          <w:rFonts w:ascii="Century Gothic" w:hAnsi="Century Gothic"/>
          <w:sz w:val="22"/>
          <w:szCs w:val="22"/>
        </w:rPr>
        <w:tab/>
      </w:r>
      <w:r w:rsidR="00E06581">
        <w:rPr>
          <w:rFonts w:ascii="Century Gothic" w:hAnsi="Century Gothic"/>
          <w:sz w:val="22"/>
          <w:szCs w:val="22"/>
        </w:rPr>
        <w:tab/>
        <w:t xml:space="preserve">       Adopté à </w:t>
      </w:r>
      <w:r w:rsidR="00E06581"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1478B4" w:rsidRPr="004F5917" w:rsidRDefault="001478B4" w:rsidP="001E762B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4B4C27" w:rsidRDefault="004B4C27" w:rsidP="004B4C27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 w:rsidRPr="005F2655">
        <w:rPr>
          <w:rFonts w:ascii="Century Gothic" w:eastAsia="Calibri" w:hAnsi="Century Gothic"/>
          <w:b/>
          <w:sz w:val="22"/>
          <w:szCs w:val="22"/>
          <w:lang w:eastAsia="en-US"/>
        </w:rPr>
        <w:t>2015-59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ab/>
        <w:t xml:space="preserve">Urbanisme / </w:t>
      </w:r>
      <w:r w:rsidRPr="005F2655">
        <w:rPr>
          <w:rFonts w:ascii="Century Gothic" w:hAnsi="Century Gothic"/>
          <w:sz w:val="22"/>
          <w:szCs w:val="22"/>
        </w:rPr>
        <w:t>Dénomination de la voie desservant le « Pré du Paradou »</w:t>
      </w:r>
    </w:p>
    <w:p w:rsidR="00C2552D" w:rsidRDefault="00E06581" w:rsidP="00E0658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     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  <w:r w:rsidR="001E762B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hAnsi="Century Gothic"/>
          <w:sz w:val="22"/>
          <w:szCs w:val="22"/>
        </w:rPr>
        <w:t xml:space="preserve">      </w:t>
      </w:r>
      <w:r w:rsidR="009D0114">
        <w:rPr>
          <w:rFonts w:ascii="Century Gothic" w:hAnsi="Century Gothic"/>
          <w:sz w:val="22"/>
          <w:szCs w:val="22"/>
        </w:rPr>
        <w:tab/>
      </w:r>
      <w:r w:rsidR="009D0114">
        <w:rPr>
          <w:rFonts w:ascii="Century Gothic" w:hAnsi="Century Gothic"/>
          <w:sz w:val="22"/>
          <w:szCs w:val="22"/>
        </w:rPr>
        <w:tab/>
        <w:t xml:space="preserve">       </w:t>
      </w:r>
    </w:p>
    <w:p w:rsidR="004B4C27" w:rsidRDefault="004B4C27" w:rsidP="004B4C27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5F2655">
        <w:rPr>
          <w:rFonts w:ascii="Century Gothic" w:eastAsia="Calibri" w:hAnsi="Century Gothic"/>
          <w:b/>
          <w:sz w:val="22"/>
          <w:szCs w:val="22"/>
          <w:lang w:eastAsia="en-US"/>
        </w:rPr>
        <w:t>2015-60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5F2655">
        <w:rPr>
          <w:rFonts w:ascii="Century Gothic" w:eastAsia="Calibri" w:hAnsi="Century Gothic"/>
          <w:sz w:val="22"/>
          <w:szCs w:val="22"/>
          <w:lang w:eastAsia="en-US"/>
        </w:rPr>
        <w:tab/>
      </w:r>
      <w:r w:rsidRPr="005F2655">
        <w:rPr>
          <w:rFonts w:ascii="Century Gothic" w:hAnsi="Century Gothic"/>
          <w:sz w:val="22"/>
          <w:szCs w:val="22"/>
        </w:rPr>
        <w:t>Ressources humaines / Création de poste – mise à jour du tableau des effectifs</w:t>
      </w:r>
      <w:r w:rsidR="006B24BD">
        <w:rPr>
          <w:rFonts w:ascii="Century Gothic" w:hAnsi="Century Gothic"/>
          <w:sz w:val="22"/>
          <w:szCs w:val="22"/>
        </w:rPr>
        <w:t xml:space="preserve">    </w:t>
      </w:r>
      <w:r w:rsidR="006B24BD">
        <w:rPr>
          <w:rFonts w:ascii="Century Gothic" w:hAnsi="Century Gothic"/>
          <w:sz w:val="22"/>
          <w:szCs w:val="22"/>
        </w:rPr>
        <w:tab/>
      </w:r>
      <w:r w:rsidR="006B24BD">
        <w:rPr>
          <w:rFonts w:ascii="Century Gothic" w:hAnsi="Century Gothic"/>
          <w:sz w:val="22"/>
          <w:szCs w:val="22"/>
        </w:rPr>
        <w:tab/>
      </w:r>
      <w:r w:rsidR="006B24BD">
        <w:rPr>
          <w:rFonts w:ascii="Century Gothic" w:hAnsi="Century Gothic"/>
          <w:sz w:val="22"/>
          <w:szCs w:val="22"/>
        </w:rPr>
        <w:tab/>
      </w:r>
      <w:r w:rsidR="006B24BD">
        <w:rPr>
          <w:rFonts w:ascii="Century Gothic" w:hAnsi="Century Gothic"/>
          <w:sz w:val="22"/>
          <w:szCs w:val="22"/>
        </w:rPr>
        <w:tab/>
      </w:r>
      <w:r w:rsidR="006B24BD">
        <w:rPr>
          <w:rFonts w:ascii="Century Gothic" w:hAnsi="Century Gothic"/>
          <w:sz w:val="22"/>
          <w:szCs w:val="22"/>
        </w:rPr>
        <w:tab/>
      </w:r>
      <w:r w:rsidR="006B24BD">
        <w:rPr>
          <w:rFonts w:ascii="Century Gothic" w:hAnsi="Century Gothic"/>
          <w:sz w:val="22"/>
          <w:szCs w:val="22"/>
        </w:rPr>
        <w:tab/>
        <w:t xml:space="preserve">       </w:t>
      </w:r>
      <w:r w:rsidR="006B24BD" w:rsidRPr="009A4E54">
        <w:rPr>
          <w:rFonts w:ascii="Century Gothic" w:hAnsi="Century Gothic"/>
          <w:sz w:val="22"/>
          <w:szCs w:val="22"/>
        </w:rPr>
        <w:t xml:space="preserve">Adopté à </w:t>
      </w:r>
      <w:r w:rsidR="006B24BD" w:rsidRPr="009A4E54">
        <w:rPr>
          <w:rFonts w:ascii="Century Gothic" w:hAnsi="Century Gothic"/>
          <w:b/>
          <w:sz w:val="22"/>
          <w:szCs w:val="22"/>
        </w:rPr>
        <w:t>l’unanimité</w:t>
      </w:r>
    </w:p>
    <w:p w:rsidR="006B24BD" w:rsidRDefault="006B24BD" w:rsidP="004B4C27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</w:p>
    <w:p w:rsidR="006B24BD" w:rsidRDefault="006B24BD" w:rsidP="006B24BD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0C7739">
        <w:rPr>
          <w:rFonts w:ascii="Century Gothic" w:hAnsi="Century Gothic"/>
          <w:b/>
          <w:sz w:val="22"/>
          <w:szCs w:val="22"/>
        </w:rPr>
        <w:t>2015-61</w:t>
      </w:r>
      <w:r>
        <w:rPr>
          <w:rFonts w:ascii="Century Gothic" w:hAnsi="Century Gothic"/>
          <w:sz w:val="22"/>
          <w:szCs w:val="22"/>
        </w:rPr>
        <w:tab/>
        <w:t>Sports / Création d’activités sportives de loisirs</w:t>
      </w:r>
    </w:p>
    <w:p w:rsidR="009A4E54" w:rsidRPr="009A4E54" w:rsidRDefault="009A4E54" w:rsidP="009A4E54">
      <w:pPr>
        <w:spacing w:after="200"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6B24BD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6B24BD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6B24BD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6B24BD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 xml:space="preserve">       </w:t>
      </w:r>
      <w:r w:rsidR="006B24BD" w:rsidRPr="009A4E54">
        <w:rPr>
          <w:rFonts w:ascii="Century Gothic" w:hAnsi="Century Gothic"/>
          <w:sz w:val="22"/>
          <w:szCs w:val="22"/>
        </w:rPr>
        <w:t xml:space="preserve">Adopté à </w:t>
      </w:r>
      <w:r w:rsidR="006B24BD" w:rsidRPr="009A4E54">
        <w:rPr>
          <w:rFonts w:ascii="Century Gothic" w:hAnsi="Century Gothic"/>
          <w:b/>
          <w:sz w:val="22"/>
          <w:szCs w:val="22"/>
        </w:rPr>
        <w:t>l’unanimité</w:t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hAnsi="Century Gothic"/>
          <w:sz w:val="22"/>
          <w:szCs w:val="22"/>
        </w:rPr>
        <w:t xml:space="preserve">      </w:t>
      </w:r>
      <w:r w:rsidRPr="009A4E54">
        <w:rPr>
          <w:rFonts w:ascii="Century Gothic" w:hAnsi="Century Gothic"/>
          <w:sz w:val="22"/>
          <w:szCs w:val="22"/>
        </w:rPr>
        <w:tab/>
      </w:r>
      <w:r w:rsidRPr="009A4E54">
        <w:rPr>
          <w:rFonts w:ascii="Century Gothic" w:hAnsi="Century Gothic"/>
          <w:sz w:val="22"/>
          <w:szCs w:val="22"/>
        </w:rPr>
        <w:tab/>
        <w:t xml:space="preserve">       </w:t>
      </w:r>
    </w:p>
    <w:p w:rsidR="009A4E54" w:rsidRPr="000369C4" w:rsidRDefault="009A4E54" w:rsidP="000369C4">
      <w:pPr>
        <w:jc w:val="both"/>
        <w:rPr>
          <w:rFonts w:ascii="Century Gothic" w:hAnsi="Century Gothic"/>
          <w:sz w:val="22"/>
          <w:szCs w:val="22"/>
        </w:rPr>
      </w:pP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P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6B6047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Le Maire</w:t>
      </w:r>
    </w:p>
    <w:p w:rsidR="00FB1A3F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FB1A3F" w:rsidRPr="009D5C75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Pascale LICARI</w:t>
      </w:r>
    </w:p>
    <w:sectPr w:rsidR="00FB1A3F" w:rsidRPr="009D5C75" w:rsidSect="00692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49E3"/>
    <w:multiLevelType w:val="hybridMultilevel"/>
    <w:tmpl w:val="1DC0BF8E"/>
    <w:lvl w:ilvl="0" w:tplc="7BA2708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177B8"/>
    <w:multiLevelType w:val="multilevel"/>
    <w:tmpl w:val="D2D82866"/>
    <w:lvl w:ilvl="0">
      <w:start w:val="2015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45"/>
      <w:numFmt w:val="decimal"/>
      <w:lvlText w:val="%1-%2"/>
      <w:lvlJc w:val="left"/>
      <w:pPr>
        <w:ind w:left="795" w:hanging="7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CB96C9F"/>
    <w:multiLevelType w:val="hybridMultilevel"/>
    <w:tmpl w:val="97B45248"/>
    <w:lvl w:ilvl="0" w:tplc="1D025A82">
      <w:numFmt w:val="bullet"/>
      <w:lvlText w:val="-"/>
      <w:lvlJc w:val="left"/>
      <w:pPr>
        <w:ind w:left="3306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3">
    <w:nsid w:val="7A2C3B6E"/>
    <w:multiLevelType w:val="multilevel"/>
    <w:tmpl w:val="5F103C80"/>
    <w:lvl w:ilvl="0">
      <w:start w:val="2015"/>
      <w:numFmt w:val="decimal"/>
      <w:lvlText w:val="%1"/>
      <w:lvlJc w:val="left"/>
      <w:pPr>
        <w:ind w:left="795" w:hanging="795"/>
      </w:pPr>
      <w:rPr>
        <w:rFonts w:eastAsia="Times New Roman" w:cs="Times New Roman" w:hint="default"/>
      </w:rPr>
    </w:lvl>
    <w:lvl w:ilvl="1">
      <w:start w:val="51"/>
      <w:numFmt w:val="decimal"/>
      <w:lvlText w:val="%1-%2"/>
      <w:lvlJc w:val="left"/>
      <w:pPr>
        <w:ind w:left="795" w:hanging="795"/>
      </w:pPr>
      <w:rPr>
        <w:rFonts w:eastAsia="Times New Roman" w:cs="Times New Roman"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eastAsia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B6047"/>
    <w:rsid w:val="00001EFA"/>
    <w:rsid w:val="000369C4"/>
    <w:rsid w:val="000C3E36"/>
    <w:rsid w:val="00120140"/>
    <w:rsid w:val="001478B4"/>
    <w:rsid w:val="001536AE"/>
    <w:rsid w:val="001915D9"/>
    <w:rsid w:val="001A7EC5"/>
    <w:rsid w:val="001E762B"/>
    <w:rsid w:val="001F721C"/>
    <w:rsid w:val="002736B1"/>
    <w:rsid w:val="00297519"/>
    <w:rsid w:val="002E64BF"/>
    <w:rsid w:val="003279A8"/>
    <w:rsid w:val="00336FA2"/>
    <w:rsid w:val="00341353"/>
    <w:rsid w:val="00354A44"/>
    <w:rsid w:val="003C255A"/>
    <w:rsid w:val="003E423B"/>
    <w:rsid w:val="003F4057"/>
    <w:rsid w:val="00424D9D"/>
    <w:rsid w:val="00460D7A"/>
    <w:rsid w:val="00475253"/>
    <w:rsid w:val="00486085"/>
    <w:rsid w:val="004B4C27"/>
    <w:rsid w:val="004F21AE"/>
    <w:rsid w:val="004F4BEF"/>
    <w:rsid w:val="00535CCF"/>
    <w:rsid w:val="00536501"/>
    <w:rsid w:val="005A0F5E"/>
    <w:rsid w:val="005B46F4"/>
    <w:rsid w:val="005F7D4C"/>
    <w:rsid w:val="00603342"/>
    <w:rsid w:val="00607161"/>
    <w:rsid w:val="006174C2"/>
    <w:rsid w:val="00625458"/>
    <w:rsid w:val="006436E1"/>
    <w:rsid w:val="00692763"/>
    <w:rsid w:val="006B24BD"/>
    <w:rsid w:val="006B319C"/>
    <w:rsid w:val="006B6047"/>
    <w:rsid w:val="006C7B5C"/>
    <w:rsid w:val="00707346"/>
    <w:rsid w:val="007102F6"/>
    <w:rsid w:val="00751DCD"/>
    <w:rsid w:val="0075439B"/>
    <w:rsid w:val="007A2C49"/>
    <w:rsid w:val="007E16E6"/>
    <w:rsid w:val="00864A7A"/>
    <w:rsid w:val="008A6194"/>
    <w:rsid w:val="008C5A94"/>
    <w:rsid w:val="008D09DB"/>
    <w:rsid w:val="008D39A1"/>
    <w:rsid w:val="008D7ED4"/>
    <w:rsid w:val="00965717"/>
    <w:rsid w:val="009A4E54"/>
    <w:rsid w:val="009D0114"/>
    <w:rsid w:val="009D5C75"/>
    <w:rsid w:val="009F3A47"/>
    <w:rsid w:val="00A22F96"/>
    <w:rsid w:val="00A52DF0"/>
    <w:rsid w:val="00AA2495"/>
    <w:rsid w:val="00AB3C91"/>
    <w:rsid w:val="00AC5A5D"/>
    <w:rsid w:val="00AD0ED4"/>
    <w:rsid w:val="00AE3EFD"/>
    <w:rsid w:val="00AE7E5D"/>
    <w:rsid w:val="00B31343"/>
    <w:rsid w:val="00B32892"/>
    <w:rsid w:val="00B60CBA"/>
    <w:rsid w:val="00B81E4F"/>
    <w:rsid w:val="00BC42EC"/>
    <w:rsid w:val="00C2552D"/>
    <w:rsid w:val="00C42443"/>
    <w:rsid w:val="00D34043"/>
    <w:rsid w:val="00D43DC1"/>
    <w:rsid w:val="00D53DEC"/>
    <w:rsid w:val="00D7597A"/>
    <w:rsid w:val="00DA5395"/>
    <w:rsid w:val="00DC0D8E"/>
    <w:rsid w:val="00DF48EE"/>
    <w:rsid w:val="00E06581"/>
    <w:rsid w:val="00E572BD"/>
    <w:rsid w:val="00E64341"/>
    <w:rsid w:val="00E93F82"/>
    <w:rsid w:val="00EF117F"/>
    <w:rsid w:val="00EF5C4B"/>
    <w:rsid w:val="00EF7852"/>
    <w:rsid w:val="00F13F8B"/>
    <w:rsid w:val="00F401F2"/>
    <w:rsid w:val="00F90B01"/>
    <w:rsid w:val="00FB1A3F"/>
    <w:rsid w:val="00FB380C"/>
    <w:rsid w:val="00FB3B40"/>
    <w:rsid w:val="00FB7B5F"/>
    <w:rsid w:val="00FD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F694-CC6F-461C-855C-864CEA94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francoise.danichert</dc:creator>
  <cp:lastModifiedBy>beatrice blancard</cp:lastModifiedBy>
  <cp:revision>2</cp:revision>
  <cp:lastPrinted>2015-09-09T09:34:00Z</cp:lastPrinted>
  <dcterms:created xsi:type="dcterms:W3CDTF">2015-10-04T14:20:00Z</dcterms:created>
  <dcterms:modified xsi:type="dcterms:W3CDTF">2015-10-04T14:20:00Z</dcterms:modified>
</cp:coreProperties>
</file>